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6D1F7" w14:textId="4BB06C27" w:rsidR="00434E82" w:rsidRDefault="00B016B1">
      <w:pPr>
        <w:rPr>
          <w:rFonts w:ascii="Arial" w:hAnsi="Arial" w:cs="Arial"/>
          <w:sz w:val="28"/>
          <w:szCs w:val="28"/>
        </w:rPr>
      </w:pPr>
      <w:r w:rsidRPr="00434E82">
        <w:rPr>
          <w:rFonts w:ascii="Arial" w:hAnsi="Arial" w:cs="Arial"/>
          <w:b/>
          <w:bCs/>
          <w:sz w:val="48"/>
          <w:szCs w:val="48"/>
        </w:rPr>
        <w:t>ROOTS at Home for Families</w:t>
      </w:r>
    </w:p>
    <w:p w14:paraId="57853BF8" w14:textId="77777777" w:rsidR="00434E82" w:rsidRDefault="00434E82">
      <w:pPr>
        <w:rPr>
          <w:rFonts w:ascii="Arial" w:hAnsi="Arial" w:cs="Arial"/>
          <w:sz w:val="28"/>
          <w:szCs w:val="28"/>
        </w:rPr>
      </w:pPr>
    </w:p>
    <w:p w14:paraId="5C86B2B6" w14:textId="6C073A3D" w:rsidR="00DF0B25" w:rsidRPr="00434E82" w:rsidRDefault="00285F11">
      <w:pPr>
        <w:rPr>
          <w:rFonts w:ascii="Arial" w:hAnsi="Arial" w:cs="Arial"/>
          <w:sz w:val="48"/>
          <w:szCs w:val="48"/>
        </w:rPr>
      </w:pPr>
      <w:r>
        <w:rPr>
          <w:rFonts w:ascii="Arial" w:hAnsi="Arial" w:cs="Arial"/>
          <w:sz w:val="48"/>
          <w:szCs w:val="48"/>
        </w:rPr>
        <w:t>TRINITY SUNDAY</w:t>
      </w:r>
    </w:p>
    <w:p w14:paraId="3682CF94" w14:textId="77777777" w:rsidR="00194AE7" w:rsidRDefault="00194AE7">
      <w:pPr>
        <w:rPr>
          <w:rFonts w:ascii="Arial" w:hAnsi="Arial" w:cs="Arial"/>
          <w:sz w:val="28"/>
          <w:szCs w:val="28"/>
        </w:rPr>
      </w:pPr>
    </w:p>
    <w:p w14:paraId="536223FA" w14:textId="6C47534B" w:rsidR="00194AE7" w:rsidRDefault="00194AE7" w:rsidP="00194AE7">
      <w:pPr>
        <w:spacing w:after="150" w:line="375" w:lineRule="atLeast"/>
        <w:rPr>
          <w:rFonts w:ascii="&amp;quot" w:eastAsia="Times New Roman" w:hAnsi="&amp;quot" w:cs="Times New Roman"/>
          <w:i/>
          <w:iCs/>
          <w:color w:val="4D4D4D"/>
          <w:sz w:val="24"/>
          <w:szCs w:val="24"/>
          <w:lang w:eastAsia="en-GB"/>
        </w:rPr>
      </w:pPr>
      <w:r w:rsidRPr="00B016B1">
        <w:rPr>
          <w:rFonts w:ascii="&amp;quot" w:eastAsia="Times New Roman" w:hAnsi="&amp;quot" w:cs="Times New Roman"/>
          <w:i/>
          <w:iCs/>
          <w:color w:val="4D4D4D"/>
          <w:sz w:val="24"/>
          <w:szCs w:val="24"/>
          <w:lang w:eastAsia="en-GB"/>
        </w:rPr>
        <w:t>© ROOTS for Churches Ltd (www.rootsontheweb.com) 2002-2020.</w:t>
      </w:r>
      <w:r w:rsidRPr="00B016B1">
        <w:rPr>
          <w:rFonts w:ascii="&amp;quot" w:eastAsia="Times New Roman" w:hAnsi="&amp;quot" w:cs="Times New Roman"/>
          <w:i/>
          <w:iCs/>
          <w:color w:val="4D4D4D"/>
          <w:sz w:val="24"/>
          <w:szCs w:val="24"/>
          <w:lang w:eastAsia="en-GB"/>
        </w:rPr>
        <w:br/>
        <w:t>Reproduced with permission.</w:t>
      </w:r>
    </w:p>
    <w:p w14:paraId="0753638E" w14:textId="77777777" w:rsidR="00B016B1" w:rsidRPr="00B016B1" w:rsidRDefault="00B016B1" w:rsidP="00194AE7">
      <w:pPr>
        <w:spacing w:after="150" w:line="375" w:lineRule="atLeast"/>
        <w:rPr>
          <w:rFonts w:ascii="&amp;quot" w:eastAsia="Times New Roman" w:hAnsi="&amp;quot" w:cs="Times New Roman"/>
          <w:i/>
          <w:iCs/>
          <w:color w:val="4D4D4D"/>
          <w:sz w:val="24"/>
          <w:szCs w:val="24"/>
          <w:lang w:eastAsia="en-GB"/>
        </w:rPr>
      </w:pPr>
    </w:p>
    <w:p w14:paraId="1F03F9EB" w14:textId="77777777" w:rsidR="00194AE7" w:rsidRPr="00194AE7" w:rsidRDefault="00194AE7" w:rsidP="00194AE7">
      <w:pPr>
        <w:spacing w:after="150" w:line="240" w:lineRule="auto"/>
        <w:outlineLvl w:val="1"/>
        <w:rPr>
          <w:rFonts w:ascii="&amp;quot" w:eastAsia="Times New Roman" w:hAnsi="&amp;quot" w:cs="Times New Roman"/>
          <w:color w:val="000000"/>
          <w:sz w:val="36"/>
          <w:szCs w:val="36"/>
          <w:lang w:eastAsia="en-GB"/>
        </w:rPr>
      </w:pPr>
      <w:r w:rsidRPr="00194AE7">
        <w:rPr>
          <w:rFonts w:ascii="&amp;quot" w:eastAsia="Times New Roman" w:hAnsi="&amp;quot" w:cs="Times New Roman"/>
          <w:b/>
          <w:bCs/>
          <w:color w:val="103A71"/>
          <w:sz w:val="36"/>
          <w:szCs w:val="36"/>
          <w:lang w:eastAsia="en-GB"/>
        </w:rPr>
        <w:t>Introduction</w:t>
      </w:r>
    </w:p>
    <w:p w14:paraId="01FA6ADC" w14:textId="77777777" w:rsidR="00285F11" w:rsidRPr="00285F11" w:rsidRDefault="00285F11" w:rsidP="00285F11">
      <w:pPr>
        <w:spacing w:after="150" w:line="375" w:lineRule="atLeast"/>
        <w:rPr>
          <w:rFonts w:ascii="Times New Roman" w:hAnsi="Times New Roman" w:cs="Times New Roman"/>
          <w:color w:val="4D4D4D"/>
          <w:sz w:val="27"/>
          <w:szCs w:val="27"/>
        </w:rPr>
      </w:pPr>
      <w:r w:rsidRPr="00285F11">
        <w:rPr>
          <w:rFonts w:ascii="Times New Roman" w:hAnsi="Times New Roman" w:cs="Times New Roman"/>
          <w:color w:val="4D4D4D"/>
          <w:sz w:val="27"/>
          <w:szCs w:val="27"/>
        </w:rPr>
        <w:t xml:space="preserve">Our Bible story is the very end of Matthew’s Gospel. It might be interesting to explore together how this Gospel sends us all out to live as witnesses and how we can worship, </w:t>
      </w:r>
      <w:proofErr w:type="gramStart"/>
      <w:r w:rsidRPr="00285F11">
        <w:rPr>
          <w:rFonts w:ascii="Times New Roman" w:hAnsi="Times New Roman" w:cs="Times New Roman"/>
          <w:color w:val="4D4D4D"/>
          <w:sz w:val="27"/>
          <w:szCs w:val="27"/>
        </w:rPr>
        <w:t>live</w:t>
      </w:r>
      <w:proofErr w:type="gramEnd"/>
      <w:r w:rsidRPr="00285F11">
        <w:rPr>
          <w:rFonts w:ascii="Times New Roman" w:hAnsi="Times New Roman" w:cs="Times New Roman"/>
          <w:color w:val="4D4D4D"/>
          <w:sz w:val="27"/>
          <w:szCs w:val="27"/>
        </w:rPr>
        <w:t xml:space="preserve"> and learn in the light of the last words which Jesus speaks. See </w:t>
      </w:r>
      <w:hyperlink r:id="rId5" w:anchor="bible" w:history="1">
        <w:r w:rsidRPr="00285F11">
          <w:rPr>
            <w:rStyle w:val="Strong"/>
            <w:rFonts w:ascii="Times New Roman" w:hAnsi="Times New Roman" w:cs="Times New Roman"/>
            <w:color w:val="60468D"/>
            <w:sz w:val="27"/>
            <w:szCs w:val="27"/>
          </w:rPr>
          <w:t>B</w:t>
        </w:r>
        <w:r w:rsidRPr="00285F11">
          <w:rPr>
            <w:rStyle w:val="Strong"/>
            <w:rFonts w:ascii="Times New Roman" w:hAnsi="Times New Roman" w:cs="Times New Roman"/>
            <w:color w:val="60468D"/>
            <w:sz w:val="27"/>
            <w:szCs w:val="27"/>
          </w:rPr>
          <w:t>i</w:t>
        </w:r>
        <w:r w:rsidRPr="00285F11">
          <w:rPr>
            <w:rStyle w:val="Strong"/>
            <w:rFonts w:ascii="Times New Roman" w:hAnsi="Times New Roman" w:cs="Times New Roman"/>
            <w:color w:val="60468D"/>
            <w:sz w:val="27"/>
            <w:szCs w:val="27"/>
          </w:rPr>
          <w:t>ble notes</w:t>
        </w:r>
      </w:hyperlink>
      <w:r w:rsidRPr="00285F11">
        <w:rPr>
          <w:rFonts w:ascii="Times New Roman" w:hAnsi="Times New Roman" w:cs="Times New Roman"/>
          <w:color w:val="4D4D4D"/>
          <w:sz w:val="27"/>
          <w:szCs w:val="27"/>
        </w:rPr>
        <w:t> for more information on the passages for today.</w:t>
      </w:r>
    </w:p>
    <w:p w14:paraId="29F9C5D9" w14:textId="77777777" w:rsidR="00194AE7" w:rsidRPr="00194AE7" w:rsidRDefault="00194AE7" w:rsidP="00194AE7">
      <w:pPr>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 </w:t>
      </w:r>
    </w:p>
    <w:p w14:paraId="1B397691" w14:textId="068657FE" w:rsidR="00B016B1" w:rsidRDefault="00194AE7" w:rsidP="00B016B1">
      <w:pPr>
        <w:spacing w:after="0" w:line="240" w:lineRule="auto"/>
        <w:outlineLvl w:val="3"/>
        <w:rPr>
          <w:rFonts w:ascii="&amp;quot" w:eastAsia="Times New Roman" w:hAnsi="&amp;quot" w:cs="Times New Roman"/>
          <w:i/>
          <w:iCs/>
          <w:color w:val="103A71"/>
          <w:sz w:val="27"/>
          <w:szCs w:val="27"/>
          <w:lang w:eastAsia="en-GB"/>
        </w:rPr>
      </w:pPr>
      <w:r w:rsidRPr="00194AE7">
        <w:rPr>
          <w:rFonts w:ascii="&amp;quot" w:eastAsia="Times New Roman" w:hAnsi="&amp;quot" w:cs="Times New Roman"/>
          <w:i/>
          <w:iCs/>
          <w:color w:val="103A71"/>
          <w:sz w:val="27"/>
          <w:szCs w:val="27"/>
          <w:lang w:eastAsia="en-GB"/>
        </w:rPr>
        <w:t xml:space="preserve">Use this prayer as you begin your time of worship. </w:t>
      </w:r>
    </w:p>
    <w:p w14:paraId="6AEA7167" w14:textId="77777777" w:rsidR="00B016B1" w:rsidRDefault="00B016B1" w:rsidP="00B016B1">
      <w:pPr>
        <w:spacing w:after="0" w:line="240" w:lineRule="auto"/>
        <w:outlineLvl w:val="3"/>
        <w:rPr>
          <w:rFonts w:ascii="&amp;quot" w:eastAsia="Times New Roman" w:hAnsi="&amp;quot" w:cs="Times New Roman"/>
          <w:i/>
          <w:iCs/>
          <w:color w:val="103A71"/>
          <w:sz w:val="27"/>
          <w:szCs w:val="27"/>
          <w:lang w:eastAsia="en-GB"/>
        </w:rPr>
      </w:pPr>
    </w:p>
    <w:p w14:paraId="0CCB2F69" w14:textId="77777777" w:rsidR="00285F11" w:rsidRPr="00285F11" w:rsidRDefault="00285F11" w:rsidP="00285F11">
      <w:pPr>
        <w:spacing w:after="150" w:line="375" w:lineRule="atLeast"/>
        <w:rPr>
          <w:rFonts w:ascii="Times New Roman" w:hAnsi="Times New Roman" w:cs="Times New Roman"/>
          <w:color w:val="4D4D4D"/>
          <w:sz w:val="27"/>
          <w:szCs w:val="27"/>
        </w:rPr>
      </w:pPr>
      <w:r w:rsidRPr="00285F11">
        <w:rPr>
          <w:rFonts w:ascii="Times New Roman" w:hAnsi="Times New Roman" w:cs="Times New Roman"/>
          <w:color w:val="4D4D4D"/>
          <w:sz w:val="27"/>
          <w:szCs w:val="27"/>
        </w:rPr>
        <w:t>Glorious God,</w:t>
      </w:r>
      <w:r w:rsidRPr="00285F11">
        <w:rPr>
          <w:rFonts w:ascii="Times New Roman" w:hAnsi="Times New Roman" w:cs="Times New Roman"/>
          <w:color w:val="4D4D4D"/>
          <w:sz w:val="27"/>
          <w:szCs w:val="27"/>
        </w:rPr>
        <w:br/>
        <w:t>present in creation;</w:t>
      </w:r>
      <w:r w:rsidRPr="00285F11">
        <w:rPr>
          <w:rFonts w:ascii="Times New Roman" w:hAnsi="Times New Roman" w:cs="Times New Roman"/>
          <w:color w:val="4D4D4D"/>
          <w:sz w:val="27"/>
          <w:szCs w:val="27"/>
        </w:rPr>
        <w:br/>
        <w:t>Jesus Christ,</w:t>
      </w:r>
      <w:r w:rsidRPr="00285F11">
        <w:rPr>
          <w:rFonts w:ascii="Times New Roman" w:hAnsi="Times New Roman" w:cs="Times New Roman"/>
          <w:color w:val="4D4D4D"/>
          <w:sz w:val="27"/>
          <w:szCs w:val="27"/>
        </w:rPr>
        <w:br/>
        <w:t>risen and ascended;</w:t>
      </w:r>
      <w:r w:rsidRPr="00285F11">
        <w:rPr>
          <w:rFonts w:ascii="Times New Roman" w:hAnsi="Times New Roman" w:cs="Times New Roman"/>
          <w:color w:val="4D4D4D"/>
          <w:sz w:val="27"/>
          <w:szCs w:val="27"/>
        </w:rPr>
        <w:br/>
        <w:t>Holy Spirit,</w:t>
      </w:r>
      <w:r w:rsidRPr="00285F11">
        <w:rPr>
          <w:rFonts w:ascii="Times New Roman" w:hAnsi="Times New Roman" w:cs="Times New Roman"/>
          <w:color w:val="4D4D4D"/>
          <w:sz w:val="27"/>
          <w:szCs w:val="27"/>
        </w:rPr>
        <w:br/>
        <w:t>inspiring and transforming;</w:t>
      </w:r>
      <w:r w:rsidRPr="00285F11">
        <w:rPr>
          <w:rFonts w:ascii="Times New Roman" w:hAnsi="Times New Roman" w:cs="Times New Roman"/>
          <w:color w:val="4D4D4D"/>
          <w:sz w:val="27"/>
          <w:szCs w:val="27"/>
        </w:rPr>
        <w:br/>
        <w:t>be present among us,</w:t>
      </w:r>
      <w:r w:rsidRPr="00285F11">
        <w:rPr>
          <w:rFonts w:ascii="Times New Roman" w:hAnsi="Times New Roman" w:cs="Times New Roman"/>
          <w:color w:val="4D4D4D"/>
          <w:sz w:val="27"/>
          <w:szCs w:val="27"/>
        </w:rPr>
        <w:br/>
        <w:t>as we worship you today.</w:t>
      </w:r>
      <w:r w:rsidRPr="00285F11">
        <w:rPr>
          <w:rFonts w:ascii="Times New Roman" w:hAnsi="Times New Roman" w:cs="Times New Roman"/>
          <w:color w:val="4D4D4D"/>
          <w:sz w:val="27"/>
          <w:szCs w:val="27"/>
        </w:rPr>
        <w:br/>
      </w:r>
      <w:r w:rsidRPr="00285F11">
        <w:rPr>
          <w:rStyle w:val="Strong"/>
          <w:rFonts w:ascii="Times New Roman" w:hAnsi="Times New Roman" w:cs="Times New Roman"/>
          <w:color w:val="4D4D4D"/>
          <w:sz w:val="27"/>
          <w:szCs w:val="27"/>
        </w:rPr>
        <w:t>Amen.</w:t>
      </w:r>
    </w:p>
    <w:p w14:paraId="74594E6E" w14:textId="77777777" w:rsidR="00194AE7" w:rsidRPr="00194AE7" w:rsidRDefault="00194AE7" w:rsidP="00194AE7">
      <w:pPr>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 </w:t>
      </w:r>
    </w:p>
    <w:p w14:paraId="2122D3BD" w14:textId="77777777" w:rsidR="00194AE7" w:rsidRPr="00194AE7" w:rsidRDefault="00194AE7" w:rsidP="00194AE7">
      <w:pPr>
        <w:spacing w:after="150" w:line="240" w:lineRule="auto"/>
        <w:outlineLvl w:val="1"/>
        <w:rPr>
          <w:rFonts w:ascii="&amp;quot" w:eastAsia="Times New Roman" w:hAnsi="&amp;quot" w:cs="Times New Roman"/>
          <w:color w:val="000000"/>
          <w:sz w:val="36"/>
          <w:szCs w:val="36"/>
          <w:lang w:eastAsia="en-GB"/>
        </w:rPr>
      </w:pPr>
      <w:r w:rsidRPr="00194AE7">
        <w:rPr>
          <w:rFonts w:ascii="&amp;quot" w:eastAsia="Times New Roman" w:hAnsi="&amp;quot" w:cs="Times New Roman"/>
          <w:b/>
          <w:bCs/>
          <w:color w:val="9E4778"/>
          <w:sz w:val="36"/>
          <w:szCs w:val="36"/>
          <w:lang w:eastAsia="en-GB"/>
        </w:rPr>
        <w:t>Read</w:t>
      </w:r>
    </w:p>
    <w:p w14:paraId="5021C437" w14:textId="77777777" w:rsidR="00194AE7" w:rsidRPr="00194AE7" w:rsidRDefault="00194AE7" w:rsidP="00194AE7">
      <w:pPr>
        <w:spacing w:after="0" w:line="240" w:lineRule="auto"/>
        <w:outlineLvl w:val="3"/>
        <w:rPr>
          <w:rFonts w:ascii="&amp;quot" w:eastAsia="Times New Roman" w:hAnsi="&amp;quot" w:cs="Times New Roman"/>
          <w:color w:val="00396F"/>
          <w:sz w:val="27"/>
          <w:szCs w:val="27"/>
          <w:lang w:eastAsia="en-GB"/>
        </w:rPr>
      </w:pPr>
      <w:r w:rsidRPr="00194AE7">
        <w:rPr>
          <w:rFonts w:ascii="&amp;quot" w:eastAsia="Times New Roman" w:hAnsi="&amp;quot" w:cs="Times New Roman"/>
          <w:i/>
          <w:iCs/>
          <w:color w:val="9E4778"/>
          <w:sz w:val="27"/>
          <w:szCs w:val="27"/>
          <w:lang w:eastAsia="en-GB"/>
        </w:rPr>
        <w:t>Share the Bible story using the idea below to help you explore it together.</w:t>
      </w:r>
    </w:p>
    <w:p w14:paraId="3A71418E" w14:textId="77777777" w:rsidR="00194AE7" w:rsidRPr="00194AE7" w:rsidRDefault="00194AE7" w:rsidP="00194AE7">
      <w:pPr>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 </w:t>
      </w:r>
    </w:p>
    <w:p w14:paraId="25ECBAAE" w14:textId="77777777" w:rsidR="00194AE7" w:rsidRPr="00194AE7" w:rsidRDefault="00194AE7" w:rsidP="00194AE7">
      <w:pPr>
        <w:spacing w:after="150" w:line="240" w:lineRule="auto"/>
        <w:outlineLvl w:val="2"/>
        <w:rPr>
          <w:rFonts w:ascii="&amp;quot" w:eastAsia="Times New Roman" w:hAnsi="&amp;quot" w:cs="Times New Roman"/>
          <w:color w:val="00396F"/>
          <w:sz w:val="27"/>
          <w:szCs w:val="27"/>
          <w:lang w:eastAsia="en-GB"/>
        </w:rPr>
      </w:pPr>
      <w:r w:rsidRPr="00194AE7">
        <w:rPr>
          <w:rFonts w:ascii="&amp;quot" w:eastAsia="Times New Roman" w:hAnsi="&amp;quot" w:cs="Times New Roman"/>
          <w:b/>
          <w:bCs/>
          <w:color w:val="9E4778"/>
          <w:sz w:val="27"/>
          <w:szCs w:val="27"/>
          <w:lang w:eastAsia="en-GB"/>
        </w:rPr>
        <w:t>Bible story</w:t>
      </w:r>
    </w:p>
    <w:p w14:paraId="05C273BD" w14:textId="7D0E1C54" w:rsidR="00194AE7" w:rsidRPr="00285F11" w:rsidRDefault="00194AE7" w:rsidP="00194AE7">
      <w:pPr>
        <w:spacing w:after="150" w:line="375" w:lineRule="atLeast"/>
        <w:rPr>
          <w:rFonts w:ascii="Times New Roman" w:eastAsia="Times New Roman" w:hAnsi="Times New Roman" w:cs="Times New Roman"/>
          <w:color w:val="4D4D4D"/>
          <w:sz w:val="27"/>
          <w:szCs w:val="27"/>
          <w:lang w:eastAsia="en-GB"/>
        </w:rPr>
      </w:pPr>
      <w:r w:rsidRPr="00194AE7">
        <w:rPr>
          <w:rFonts w:ascii="&amp;quot" w:eastAsia="Times New Roman" w:hAnsi="&amp;quot" w:cs="Times New Roman"/>
          <w:color w:val="9E4778"/>
          <w:sz w:val="27"/>
          <w:szCs w:val="27"/>
          <w:lang w:eastAsia="en-GB"/>
        </w:rPr>
        <w:lastRenderedPageBreak/>
        <w:t xml:space="preserve">Open the Bible at </w:t>
      </w:r>
      <w:r w:rsidR="00285F11">
        <w:rPr>
          <w:rFonts w:ascii="&amp;quot" w:eastAsia="Times New Roman" w:hAnsi="&amp;quot" w:cs="Times New Roman"/>
          <w:color w:val="9E4778"/>
          <w:sz w:val="27"/>
          <w:szCs w:val="27"/>
          <w:lang w:eastAsia="en-GB"/>
        </w:rPr>
        <w:t>Matthew 28: 16-20</w:t>
      </w:r>
      <w:r w:rsidRPr="00194AE7">
        <w:rPr>
          <w:rFonts w:ascii="&amp;quot" w:eastAsia="Times New Roman" w:hAnsi="&amp;quot" w:cs="Times New Roman"/>
          <w:color w:val="9E4778"/>
          <w:sz w:val="27"/>
          <w:szCs w:val="27"/>
          <w:lang w:eastAsia="en-GB"/>
        </w:rPr>
        <w:t>: </w:t>
      </w:r>
      <w:r w:rsidR="00285F11" w:rsidRPr="00285F11">
        <w:rPr>
          <w:rFonts w:ascii="Times New Roman" w:hAnsi="Times New Roman" w:cs="Times New Roman"/>
          <w:color w:val="4D4D4D"/>
          <w:sz w:val="27"/>
          <w:szCs w:val="27"/>
        </w:rPr>
        <w:t>Jesus sends his disciples out to live for him and help others to live for him too.</w:t>
      </w:r>
    </w:p>
    <w:p w14:paraId="014206D4" w14:textId="77777777" w:rsidR="00434E82" w:rsidRDefault="00434E82" w:rsidP="00194AE7">
      <w:pPr>
        <w:spacing w:after="150" w:line="240" w:lineRule="auto"/>
        <w:outlineLvl w:val="2"/>
        <w:rPr>
          <w:rFonts w:ascii="&amp;quot" w:eastAsia="Times New Roman" w:hAnsi="&amp;quot" w:cs="Times New Roman"/>
          <w:b/>
          <w:bCs/>
          <w:color w:val="9E4778"/>
          <w:sz w:val="27"/>
          <w:szCs w:val="27"/>
          <w:lang w:eastAsia="en-GB"/>
        </w:rPr>
      </w:pPr>
    </w:p>
    <w:p w14:paraId="49929EFD" w14:textId="77777777" w:rsidR="00434E82" w:rsidRDefault="00434E82" w:rsidP="00194AE7">
      <w:pPr>
        <w:spacing w:after="150" w:line="240" w:lineRule="auto"/>
        <w:outlineLvl w:val="2"/>
        <w:rPr>
          <w:rFonts w:ascii="&amp;quot" w:eastAsia="Times New Roman" w:hAnsi="&amp;quot" w:cs="Times New Roman"/>
          <w:b/>
          <w:bCs/>
          <w:color w:val="9E4778"/>
          <w:sz w:val="27"/>
          <w:szCs w:val="27"/>
          <w:lang w:eastAsia="en-GB"/>
        </w:rPr>
      </w:pPr>
    </w:p>
    <w:p w14:paraId="377871D0" w14:textId="77777777" w:rsidR="00285F11" w:rsidRDefault="00194AE7" w:rsidP="00194AE7">
      <w:pPr>
        <w:spacing w:after="150" w:line="240" w:lineRule="auto"/>
        <w:outlineLvl w:val="2"/>
        <w:rPr>
          <w:rFonts w:ascii="&amp;quot" w:eastAsia="Times New Roman" w:hAnsi="&amp;quot" w:cs="Times New Roman"/>
          <w:b/>
          <w:bCs/>
          <w:color w:val="9E4778"/>
          <w:sz w:val="27"/>
          <w:szCs w:val="27"/>
          <w:lang w:eastAsia="en-GB"/>
        </w:rPr>
      </w:pPr>
      <w:r w:rsidRPr="00194AE7">
        <w:rPr>
          <w:rFonts w:ascii="&amp;quot" w:eastAsia="Times New Roman" w:hAnsi="&amp;quot" w:cs="Times New Roman"/>
          <w:b/>
          <w:bCs/>
          <w:color w:val="9E4778"/>
          <w:sz w:val="27"/>
          <w:szCs w:val="27"/>
          <w:lang w:eastAsia="en-GB"/>
        </w:rPr>
        <w:t>Picture the scene</w:t>
      </w:r>
    </w:p>
    <w:p w14:paraId="22B300F2" w14:textId="05485A98" w:rsidR="00285F11" w:rsidRDefault="00285F11" w:rsidP="00285F11">
      <w:pPr>
        <w:shd w:val="clear" w:color="auto" w:fill="DFF6FC"/>
        <w:rPr>
          <w:rFonts w:ascii="Arial" w:hAnsi="Arial" w:cs="Arial"/>
          <w:color w:val="000000"/>
        </w:rPr>
      </w:pPr>
      <w:r>
        <w:rPr>
          <w:rFonts w:ascii="Arial" w:hAnsi="Arial" w:cs="Arial"/>
          <w:noProof/>
          <w:color w:val="000000"/>
          <w:lang w:eastAsia="en-GB"/>
        </w:rPr>
        <w:drawing>
          <wp:inline distT="0" distB="0" distL="0" distR="0" wp14:anchorId="43C83815" wp14:editId="731C66AD">
            <wp:extent cx="1905000" cy="2114550"/>
            <wp:effectExtent l="0" t="0" r="0" b="0"/>
            <wp:docPr id="15" name="Picture 15" descr="https://www.rootsontheweb.com/media/20525/compass.png?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rootsontheweb.com/media/20525/compass.png?width=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114550"/>
                    </a:xfrm>
                    <a:prstGeom prst="rect">
                      <a:avLst/>
                    </a:prstGeom>
                    <a:noFill/>
                    <a:ln>
                      <a:noFill/>
                    </a:ln>
                  </pic:spPr>
                </pic:pic>
              </a:graphicData>
            </a:graphic>
          </wp:inline>
        </w:drawing>
      </w:r>
    </w:p>
    <w:p w14:paraId="48380939" w14:textId="77777777" w:rsidR="00285F11" w:rsidRDefault="00285F11" w:rsidP="00285F11">
      <w:pPr>
        <w:shd w:val="clear" w:color="auto" w:fill="DFF6FC"/>
        <w:rPr>
          <w:rFonts w:ascii="Arial" w:hAnsi="Arial" w:cs="Arial"/>
          <w:i/>
          <w:iCs/>
          <w:vanish/>
          <w:color w:val="000000"/>
          <w:sz w:val="21"/>
          <w:szCs w:val="21"/>
        </w:rPr>
      </w:pPr>
      <w:r>
        <w:rPr>
          <w:rFonts w:ascii="Arial" w:hAnsi="Arial" w:cs="Arial"/>
          <w:i/>
          <w:iCs/>
          <w:vanish/>
          <w:color w:val="000000"/>
          <w:sz w:val="21"/>
          <w:szCs w:val="21"/>
        </w:rPr>
        <w:t>Joanna Kerr, www.joannakerr.com</w:t>
      </w:r>
    </w:p>
    <w:p w14:paraId="28C6AA39" w14:textId="77777777" w:rsidR="00285F11" w:rsidRDefault="00285F11" w:rsidP="00285F11">
      <w:pPr>
        <w:shd w:val="clear" w:color="auto" w:fill="DFF6FC"/>
        <w:spacing w:after="150" w:line="375" w:lineRule="atLeast"/>
        <w:rPr>
          <w:rFonts w:ascii="Arial" w:hAnsi="Arial" w:cs="Arial"/>
          <w:color w:val="4D4D4D"/>
          <w:sz w:val="27"/>
          <w:szCs w:val="27"/>
        </w:rPr>
      </w:pPr>
      <w:r>
        <w:rPr>
          <w:rFonts w:ascii="Arial" w:hAnsi="Arial" w:cs="Arial"/>
          <w:color w:val="4D4D4D"/>
          <w:sz w:val="27"/>
          <w:szCs w:val="27"/>
        </w:rPr>
        <w:t>Jesus’ eleven disciples were on their way to Galilee.</w:t>
      </w:r>
      <w:r>
        <w:rPr>
          <w:rStyle w:val="Strong"/>
          <w:rFonts w:ascii="Arial" w:hAnsi="Arial" w:cs="Arial"/>
          <w:color w:val="4D4D4D"/>
          <w:sz w:val="27"/>
          <w:szCs w:val="27"/>
        </w:rPr>
        <w:t>*</w:t>
      </w:r>
      <w:r>
        <w:rPr>
          <w:rFonts w:ascii="Arial" w:hAnsi="Arial" w:cs="Arial"/>
          <w:color w:val="4D4D4D"/>
          <w:sz w:val="27"/>
          <w:szCs w:val="27"/>
        </w:rPr>
        <w:t> Jesus had told them to meet him on a mountain there and that is where they were heading.</w:t>
      </w:r>
      <w:r>
        <w:rPr>
          <w:rStyle w:val="Strong"/>
          <w:rFonts w:ascii="Arial" w:hAnsi="Arial" w:cs="Arial"/>
          <w:color w:val="4D4D4D"/>
          <w:sz w:val="27"/>
          <w:szCs w:val="27"/>
        </w:rPr>
        <w:t>*</w:t>
      </w:r>
      <w:r>
        <w:rPr>
          <w:rFonts w:ascii="Arial" w:hAnsi="Arial" w:cs="Arial"/>
          <w:color w:val="4D4D4D"/>
          <w:sz w:val="27"/>
          <w:szCs w:val="27"/>
        </w:rPr>
        <w:t xml:space="preserve"> As they approached the mountain, they saw the risen Jesus standing there and many of them worshipped him. But others doubted – they weren’t sure it was </w:t>
      </w:r>
      <w:proofErr w:type="gramStart"/>
      <w:r>
        <w:rPr>
          <w:rFonts w:ascii="Arial" w:hAnsi="Arial" w:cs="Arial"/>
          <w:color w:val="4D4D4D"/>
          <w:sz w:val="27"/>
          <w:szCs w:val="27"/>
        </w:rPr>
        <w:t>Jesus.</w:t>
      </w:r>
      <w:r>
        <w:rPr>
          <w:rStyle w:val="Strong"/>
          <w:rFonts w:ascii="Arial" w:hAnsi="Arial" w:cs="Arial"/>
          <w:color w:val="4D4D4D"/>
          <w:sz w:val="27"/>
          <w:szCs w:val="27"/>
        </w:rPr>
        <w:t>*</w:t>
      </w:r>
      <w:proofErr w:type="gramEnd"/>
    </w:p>
    <w:p w14:paraId="687D105D" w14:textId="77777777" w:rsidR="00285F11" w:rsidRDefault="00285F11" w:rsidP="00285F11">
      <w:pPr>
        <w:shd w:val="clear" w:color="auto" w:fill="DFF6FC"/>
        <w:spacing w:after="150" w:line="375" w:lineRule="atLeast"/>
        <w:rPr>
          <w:rFonts w:ascii="Arial" w:hAnsi="Arial" w:cs="Arial"/>
          <w:color w:val="4D4D4D"/>
          <w:sz w:val="27"/>
          <w:szCs w:val="27"/>
        </w:rPr>
      </w:pPr>
      <w:r>
        <w:rPr>
          <w:rFonts w:ascii="Arial" w:hAnsi="Arial" w:cs="Arial"/>
          <w:color w:val="4D4D4D"/>
          <w:sz w:val="27"/>
          <w:szCs w:val="27"/>
        </w:rPr>
        <w:t xml:space="preserve">Jesus came to them all and said, ‘I have been given all power in heaven and on </w:t>
      </w:r>
      <w:proofErr w:type="gramStart"/>
      <w:r>
        <w:rPr>
          <w:rFonts w:ascii="Arial" w:hAnsi="Arial" w:cs="Arial"/>
          <w:color w:val="4D4D4D"/>
          <w:sz w:val="27"/>
          <w:szCs w:val="27"/>
        </w:rPr>
        <w:t>earth.</w:t>
      </w:r>
      <w:r>
        <w:rPr>
          <w:rStyle w:val="Strong"/>
          <w:rFonts w:ascii="Arial" w:hAnsi="Arial" w:cs="Arial"/>
          <w:color w:val="4D4D4D"/>
          <w:sz w:val="27"/>
          <w:szCs w:val="27"/>
        </w:rPr>
        <w:t>*</w:t>
      </w:r>
      <w:proofErr w:type="gramEnd"/>
      <w:r>
        <w:rPr>
          <w:rFonts w:ascii="Arial" w:hAnsi="Arial" w:cs="Arial"/>
          <w:color w:val="4D4D4D"/>
          <w:sz w:val="27"/>
          <w:szCs w:val="27"/>
        </w:rPr>
        <w:t> So go from here. Tell people about God. Make disciples all over the world.</w:t>
      </w:r>
      <w:r>
        <w:rPr>
          <w:rStyle w:val="Strong"/>
          <w:rFonts w:ascii="Arial" w:hAnsi="Arial" w:cs="Arial"/>
          <w:color w:val="4D4D4D"/>
          <w:sz w:val="27"/>
          <w:szCs w:val="27"/>
        </w:rPr>
        <w:t>*</w:t>
      </w:r>
      <w:r>
        <w:rPr>
          <w:rFonts w:ascii="Arial" w:hAnsi="Arial" w:cs="Arial"/>
          <w:color w:val="4D4D4D"/>
          <w:sz w:val="27"/>
          <w:szCs w:val="27"/>
        </w:rPr>
        <w:t> Baptize people in the name of God the Father, God the Son, and God the Holy Spirit.</w:t>
      </w:r>
      <w:r>
        <w:rPr>
          <w:rStyle w:val="Strong"/>
          <w:rFonts w:ascii="Arial" w:hAnsi="Arial" w:cs="Arial"/>
          <w:color w:val="4D4D4D"/>
          <w:sz w:val="27"/>
          <w:szCs w:val="27"/>
        </w:rPr>
        <w:t>*</w:t>
      </w:r>
      <w:r>
        <w:rPr>
          <w:rFonts w:ascii="Arial" w:hAnsi="Arial" w:cs="Arial"/>
          <w:color w:val="4D4D4D"/>
          <w:sz w:val="27"/>
          <w:szCs w:val="27"/>
        </w:rPr>
        <w:t> Share with them all that I have taught you and help them to obey my commandments. And remember, I will always be with you, until the very end of time.’</w:t>
      </w:r>
      <w:r>
        <w:rPr>
          <w:rStyle w:val="Strong"/>
          <w:rFonts w:ascii="Arial" w:hAnsi="Arial" w:cs="Arial"/>
          <w:color w:val="4D4D4D"/>
          <w:sz w:val="27"/>
          <w:szCs w:val="27"/>
        </w:rPr>
        <w:t>*</w:t>
      </w:r>
    </w:p>
    <w:p w14:paraId="20E9C0D0" w14:textId="77777777" w:rsidR="00285F11" w:rsidRDefault="00285F11" w:rsidP="00285F11">
      <w:pPr>
        <w:shd w:val="clear" w:color="auto" w:fill="DFF6FC"/>
        <w:spacing w:after="150" w:line="375" w:lineRule="atLeast"/>
        <w:rPr>
          <w:rFonts w:ascii="Arial" w:hAnsi="Arial" w:cs="Arial"/>
          <w:color w:val="4D4D4D"/>
          <w:sz w:val="27"/>
          <w:szCs w:val="27"/>
        </w:rPr>
      </w:pPr>
      <w:r>
        <w:rPr>
          <w:rFonts w:ascii="Arial" w:hAnsi="Arial" w:cs="Arial"/>
          <w:color w:val="4D4D4D"/>
          <w:sz w:val="27"/>
          <w:szCs w:val="27"/>
        </w:rPr>
        <w:t> </w:t>
      </w:r>
    </w:p>
    <w:p w14:paraId="05671BB4" w14:textId="77777777" w:rsidR="00285F11" w:rsidRDefault="00285F11" w:rsidP="00285F11">
      <w:pPr>
        <w:shd w:val="clear" w:color="auto" w:fill="DFF6FC"/>
        <w:spacing w:after="150" w:line="240" w:lineRule="auto"/>
        <w:outlineLvl w:val="3"/>
        <w:rPr>
          <w:rStyle w:val="Strong"/>
          <w:rFonts w:ascii="Arial" w:hAnsi="Arial" w:cs="Arial"/>
          <w:color w:val="60468D"/>
          <w:sz w:val="20"/>
          <w:szCs w:val="20"/>
        </w:rPr>
      </w:pPr>
      <w:r w:rsidRPr="00285F11">
        <w:rPr>
          <w:rStyle w:val="Strong"/>
          <w:rFonts w:ascii="Arial" w:hAnsi="Arial" w:cs="Arial"/>
          <w:color w:val="60468D"/>
          <w:sz w:val="20"/>
          <w:szCs w:val="20"/>
        </w:rPr>
        <w:t>Glossary</w:t>
      </w:r>
    </w:p>
    <w:p w14:paraId="2BE3A051" w14:textId="7A220001" w:rsidR="00285F11" w:rsidRPr="00285F11" w:rsidRDefault="00285F11" w:rsidP="00285F11">
      <w:pPr>
        <w:shd w:val="clear" w:color="auto" w:fill="DFF6FC"/>
        <w:spacing w:after="150" w:line="240" w:lineRule="auto"/>
        <w:outlineLvl w:val="3"/>
        <w:rPr>
          <w:rFonts w:ascii="Arial" w:hAnsi="Arial" w:cs="Arial"/>
          <w:color w:val="4D4D4D"/>
          <w:sz w:val="20"/>
          <w:szCs w:val="20"/>
        </w:rPr>
      </w:pPr>
      <w:r w:rsidRPr="00285F11">
        <w:rPr>
          <w:rStyle w:val="Strong"/>
          <w:rFonts w:ascii="Arial" w:hAnsi="Arial" w:cs="Arial"/>
          <w:color w:val="4D4D4D"/>
          <w:sz w:val="20"/>
          <w:szCs w:val="20"/>
        </w:rPr>
        <w:t>commandments:</w:t>
      </w:r>
      <w:r w:rsidRPr="00285F11">
        <w:rPr>
          <w:rFonts w:ascii="Arial" w:hAnsi="Arial" w:cs="Arial"/>
          <w:color w:val="4D4D4D"/>
          <w:sz w:val="20"/>
          <w:szCs w:val="20"/>
        </w:rPr>
        <w:t> a set of rules to follow in life, given by God.</w:t>
      </w:r>
    </w:p>
    <w:p w14:paraId="0FDEDAED" w14:textId="59B2B28B" w:rsidR="00194AE7" w:rsidRPr="00194AE7" w:rsidRDefault="00194AE7" w:rsidP="00194AE7">
      <w:pPr>
        <w:spacing w:after="150" w:line="240" w:lineRule="auto"/>
        <w:outlineLvl w:val="2"/>
        <w:rPr>
          <w:rFonts w:ascii="&amp;quot" w:eastAsia="Times New Roman" w:hAnsi="&amp;quot" w:cs="Times New Roman"/>
          <w:color w:val="00396F"/>
          <w:sz w:val="27"/>
          <w:szCs w:val="27"/>
          <w:lang w:eastAsia="en-GB"/>
        </w:rPr>
      </w:pPr>
      <w:r w:rsidRPr="00194AE7">
        <w:rPr>
          <w:rFonts w:ascii="&amp;quot" w:eastAsia="Times New Roman" w:hAnsi="&amp;quot" w:cs="Times New Roman"/>
          <w:color w:val="9E4778"/>
          <w:sz w:val="27"/>
          <w:szCs w:val="27"/>
          <w:lang w:eastAsia="en-GB"/>
        </w:rPr>
        <w:br/>
      </w:r>
    </w:p>
    <w:p w14:paraId="176B8319" w14:textId="77777777" w:rsidR="00194AE7" w:rsidRPr="00194AE7" w:rsidRDefault="00194AE7" w:rsidP="00194AE7">
      <w:pPr>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i/>
          <w:iCs/>
          <w:color w:val="9E4778"/>
          <w:sz w:val="27"/>
          <w:szCs w:val="27"/>
          <w:lang w:eastAsia="en-GB"/>
        </w:rPr>
        <w:t>Spend time reflecting on the Bible passage, using the questions below as appropriate.</w:t>
      </w:r>
      <w:r w:rsidRPr="00194AE7">
        <w:rPr>
          <w:rFonts w:ascii="&amp;quot" w:eastAsia="Times New Roman" w:hAnsi="&amp;quot" w:cs="Times New Roman"/>
          <w:color w:val="9E4778"/>
          <w:sz w:val="27"/>
          <w:szCs w:val="27"/>
          <w:lang w:eastAsia="en-GB"/>
        </w:rPr>
        <w:t xml:space="preserve"> </w:t>
      </w:r>
    </w:p>
    <w:p w14:paraId="12911D0B" w14:textId="77777777" w:rsidR="00194AE7" w:rsidRPr="00194AE7" w:rsidRDefault="00194AE7" w:rsidP="00194AE7">
      <w:pPr>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 </w:t>
      </w:r>
    </w:p>
    <w:p w14:paraId="6413E2FF" w14:textId="77777777" w:rsidR="00194AE7" w:rsidRPr="00194AE7" w:rsidRDefault="00194AE7" w:rsidP="00194AE7">
      <w:pPr>
        <w:spacing w:after="150" w:line="240" w:lineRule="auto"/>
        <w:outlineLvl w:val="2"/>
        <w:rPr>
          <w:rFonts w:ascii="&amp;quot" w:eastAsia="Times New Roman" w:hAnsi="&amp;quot" w:cs="Times New Roman"/>
          <w:color w:val="00396F"/>
          <w:sz w:val="27"/>
          <w:szCs w:val="27"/>
          <w:lang w:eastAsia="en-GB"/>
        </w:rPr>
      </w:pPr>
      <w:r w:rsidRPr="00194AE7">
        <w:rPr>
          <w:rFonts w:ascii="&amp;quot" w:eastAsia="Times New Roman" w:hAnsi="&amp;quot" w:cs="Times New Roman"/>
          <w:b/>
          <w:bCs/>
          <w:color w:val="9E4778"/>
          <w:sz w:val="27"/>
          <w:szCs w:val="27"/>
          <w:lang w:eastAsia="en-GB"/>
        </w:rPr>
        <w:lastRenderedPageBreak/>
        <w:t>Talk together with children</w:t>
      </w:r>
    </w:p>
    <w:p w14:paraId="1415BBC4" w14:textId="77777777" w:rsidR="00285F11" w:rsidRPr="00285F11" w:rsidRDefault="00285F11" w:rsidP="00285F11">
      <w:pPr>
        <w:numPr>
          <w:ilvl w:val="0"/>
          <w:numId w:val="5"/>
        </w:numPr>
        <w:spacing w:before="100" w:beforeAutospacing="1" w:after="100" w:afterAutospacing="1" w:line="240" w:lineRule="auto"/>
        <w:ind w:left="0"/>
        <w:rPr>
          <w:rFonts w:ascii="Times New Roman" w:hAnsi="Times New Roman" w:cs="Times New Roman"/>
          <w:color w:val="4D4D4D"/>
          <w:sz w:val="27"/>
          <w:szCs w:val="27"/>
        </w:rPr>
      </w:pPr>
      <w:r w:rsidRPr="00285F11">
        <w:rPr>
          <w:rFonts w:ascii="Times New Roman" w:hAnsi="Times New Roman" w:cs="Times New Roman"/>
          <w:color w:val="4D4D4D"/>
          <w:sz w:val="27"/>
          <w:szCs w:val="27"/>
        </w:rPr>
        <w:t>What kind of feelings did Jesus’ disciples have in the story?</w:t>
      </w:r>
    </w:p>
    <w:p w14:paraId="20D10713" w14:textId="77777777" w:rsidR="00285F11" w:rsidRPr="00285F11" w:rsidRDefault="00285F11" w:rsidP="00285F11">
      <w:pPr>
        <w:numPr>
          <w:ilvl w:val="0"/>
          <w:numId w:val="5"/>
        </w:numPr>
        <w:spacing w:before="100" w:beforeAutospacing="1" w:after="100" w:afterAutospacing="1" w:line="240" w:lineRule="auto"/>
        <w:ind w:left="0"/>
        <w:rPr>
          <w:rFonts w:ascii="Times New Roman" w:hAnsi="Times New Roman" w:cs="Times New Roman"/>
          <w:color w:val="4D4D4D"/>
          <w:sz w:val="27"/>
          <w:szCs w:val="27"/>
        </w:rPr>
      </w:pPr>
      <w:r w:rsidRPr="00285F11">
        <w:rPr>
          <w:rFonts w:ascii="Times New Roman" w:hAnsi="Times New Roman" w:cs="Times New Roman"/>
          <w:color w:val="4D4D4D"/>
          <w:sz w:val="27"/>
          <w:szCs w:val="27"/>
        </w:rPr>
        <w:t>How did you first hear about Jesus?</w:t>
      </w:r>
    </w:p>
    <w:p w14:paraId="0E093893" w14:textId="77777777" w:rsidR="00285F11" w:rsidRPr="00285F11" w:rsidRDefault="00285F11" w:rsidP="00285F11">
      <w:pPr>
        <w:numPr>
          <w:ilvl w:val="0"/>
          <w:numId w:val="5"/>
        </w:numPr>
        <w:spacing w:before="100" w:beforeAutospacing="1" w:after="100" w:afterAutospacing="1" w:line="240" w:lineRule="auto"/>
        <w:ind w:left="0"/>
        <w:rPr>
          <w:rFonts w:ascii="Times New Roman" w:hAnsi="Times New Roman" w:cs="Times New Roman"/>
          <w:color w:val="4D4D4D"/>
          <w:sz w:val="27"/>
          <w:szCs w:val="27"/>
        </w:rPr>
      </w:pPr>
      <w:r w:rsidRPr="00285F11">
        <w:rPr>
          <w:rFonts w:ascii="Times New Roman" w:hAnsi="Times New Roman" w:cs="Times New Roman"/>
          <w:color w:val="4D4D4D"/>
          <w:sz w:val="27"/>
          <w:szCs w:val="27"/>
        </w:rPr>
        <w:t>Is it easy to tell people about Jesus? Why or why not?</w:t>
      </w:r>
    </w:p>
    <w:p w14:paraId="66B4C624" w14:textId="77777777" w:rsidR="00194AE7" w:rsidRPr="00194AE7" w:rsidRDefault="00194AE7" w:rsidP="00194AE7">
      <w:pPr>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 </w:t>
      </w:r>
    </w:p>
    <w:p w14:paraId="40222F3E" w14:textId="77777777" w:rsidR="00194AE7" w:rsidRPr="00194AE7" w:rsidRDefault="00194AE7" w:rsidP="00194AE7">
      <w:pPr>
        <w:spacing w:after="150" w:line="240" w:lineRule="auto"/>
        <w:outlineLvl w:val="2"/>
        <w:rPr>
          <w:rFonts w:ascii="&amp;quot" w:eastAsia="Times New Roman" w:hAnsi="&amp;quot" w:cs="Times New Roman"/>
          <w:color w:val="00396F"/>
          <w:sz w:val="27"/>
          <w:szCs w:val="27"/>
          <w:lang w:eastAsia="en-GB"/>
        </w:rPr>
      </w:pPr>
      <w:r w:rsidRPr="00194AE7">
        <w:rPr>
          <w:rFonts w:ascii="&amp;quot" w:eastAsia="Times New Roman" w:hAnsi="&amp;quot" w:cs="Times New Roman"/>
          <w:b/>
          <w:bCs/>
          <w:color w:val="9E4778"/>
          <w:sz w:val="27"/>
          <w:szCs w:val="27"/>
          <w:lang w:eastAsia="en-GB"/>
        </w:rPr>
        <w:t>Talk together with young people</w:t>
      </w:r>
    </w:p>
    <w:p w14:paraId="54A5B195" w14:textId="77777777" w:rsidR="00285F11" w:rsidRPr="00285F11" w:rsidRDefault="00285F11" w:rsidP="00285F11">
      <w:pPr>
        <w:numPr>
          <w:ilvl w:val="0"/>
          <w:numId w:val="6"/>
        </w:numPr>
        <w:spacing w:before="100" w:beforeAutospacing="1" w:after="100" w:afterAutospacing="1" w:line="240" w:lineRule="auto"/>
        <w:ind w:left="0"/>
        <w:rPr>
          <w:rFonts w:ascii="Times New Roman" w:hAnsi="Times New Roman" w:cs="Times New Roman"/>
          <w:color w:val="4D4D4D"/>
          <w:sz w:val="27"/>
          <w:szCs w:val="27"/>
        </w:rPr>
      </w:pPr>
      <w:r w:rsidRPr="00285F11">
        <w:rPr>
          <w:rFonts w:ascii="Times New Roman" w:hAnsi="Times New Roman" w:cs="Times New Roman"/>
          <w:color w:val="4D4D4D"/>
          <w:sz w:val="27"/>
          <w:szCs w:val="27"/>
        </w:rPr>
        <w:t>What does this tell us about Jesus?</w:t>
      </w:r>
    </w:p>
    <w:p w14:paraId="739A7BB7" w14:textId="77777777" w:rsidR="00285F11" w:rsidRPr="00285F11" w:rsidRDefault="00285F11" w:rsidP="00285F11">
      <w:pPr>
        <w:numPr>
          <w:ilvl w:val="0"/>
          <w:numId w:val="6"/>
        </w:numPr>
        <w:spacing w:before="100" w:beforeAutospacing="1" w:after="100" w:afterAutospacing="1" w:line="240" w:lineRule="auto"/>
        <w:ind w:left="0"/>
        <w:rPr>
          <w:rFonts w:ascii="Times New Roman" w:hAnsi="Times New Roman" w:cs="Times New Roman"/>
          <w:color w:val="4D4D4D"/>
          <w:sz w:val="27"/>
          <w:szCs w:val="27"/>
        </w:rPr>
      </w:pPr>
      <w:r w:rsidRPr="00285F11">
        <w:rPr>
          <w:rFonts w:ascii="Times New Roman" w:hAnsi="Times New Roman" w:cs="Times New Roman"/>
          <w:color w:val="4D4D4D"/>
          <w:sz w:val="27"/>
          <w:szCs w:val="27"/>
        </w:rPr>
        <w:t>How does Jesus involve the disciples in the life of God?</w:t>
      </w:r>
    </w:p>
    <w:p w14:paraId="08890C7A" w14:textId="77777777" w:rsidR="00285F11" w:rsidRPr="00285F11" w:rsidRDefault="00285F11" w:rsidP="00285F11">
      <w:pPr>
        <w:numPr>
          <w:ilvl w:val="0"/>
          <w:numId w:val="6"/>
        </w:numPr>
        <w:spacing w:before="100" w:beforeAutospacing="1" w:after="100" w:afterAutospacing="1" w:line="240" w:lineRule="auto"/>
        <w:ind w:left="0"/>
        <w:rPr>
          <w:rFonts w:ascii="Times New Roman" w:hAnsi="Times New Roman" w:cs="Times New Roman"/>
          <w:color w:val="4D4D4D"/>
          <w:sz w:val="27"/>
          <w:szCs w:val="27"/>
        </w:rPr>
      </w:pPr>
      <w:r w:rsidRPr="00285F11">
        <w:rPr>
          <w:rFonts w:ascii="Times New Roman" w:hAnsi="Times New Roman" w:cs="Times New Roman"/>
          <w:color w:val="4D4D4D"/>
          <w:sz w:val="27"/>
          <w:szCs w:val="27"/>
        </w:rPr>
        <w:t>What challenges you about Jesus’ final message?</w:t>
      </w:r>
    </w:p>
    <w:p w14:paraId="75B9E66F" w14:textId="15AF8CA0" w:rsidR="00434E82" w:rsidRDefault="00194AE7" w:rsidP="00285F11">
      <w:pPr>
        <w:spacing w:after="150" w:line="375" w:lineRule="atLeast"/>
        <w:rPr>
          <w:rFonts w:ascii="&amp;quot" w:eastAsia="Times New Roman" w:hAnsi="&amp;quot" w:cs="Times New Roman"/>
          <w:b/>
          <w:bCs/>
          <w:color w:val="103A71"/>
          <w:sz w:val="36"/>
          <w:szCs w:val="36"/>
          <w:lang w:eastAsia="en-GB"/>
        </w:rPr>
      </w:pPr>
      <w:r w:rsidRPr="00194AE7">
        <w:rPr>
          <w:rFonts w:ascii="&amp;quot" w:eastAsia="Times New Roman" w:hAnsi="&amp;quot" w:cs="Times New Roman"/>
          <w:color w:val="4D4D4D"/>
          <w:sz w:val="27"/>
          <w:szCs w:val="27"/>
          <w:lang w:eastAsia="en-GB"/>
        </w:rPr>
        <w:t> </w:t>
      </w:r>
    </w:p>
    <w:p w14:paraId="23585558" w14:textId="77777777" w:rsidR="00434E82" w:rsidRDefault="00434E82" w:rsidP="00194AE7">
      <w:pPr>
        <w:spacing w:after="150" w:line="240" w:lineRule="auto"/>
        <w:outlineLvl w:val="1"/>
        <w:rPr>
          <w:rFonts w:ascii="&amp;quot" w:eastAsia="Times New Roman" w:hAnsi="&amp;quot" w:cs="Times New Roman"/>
          <w:b/>
          <w:bCs/>
          <w:color w:val="103A71"/>
          <w:sz w:val="36"/>
          <w:szCs w:val="36"/>
          <w:lang w:eastAsia="en-GB"/>
        </w:rPr>
      </w:pPr>
    </w:p>
    <w:p w14:paraId="55E297F9" w14:textId="77777777" w:rsidR="00194AE7" w:rsidRPr="00194AE7" w:rsidRDefault="00194AE7" w:rsidP="00194AE7">
      <w:pPr>
        <w:spacing w:after="150" w:line="240" w:lineRule="auto"/>
        <w:outlineLvl w:val="2"/>
        <w:rPr>
          <w:rFonts w:ascii="&amp;quot" w:eastAsia="Times New Roman" w:hAnsi="&amp;quot" w:cs="Times New Roman"/>
          <w:color w:val="00396F"/>
          <w:sz w:val="27"/>
          <w:szCs w:val="27"/>
          <w:lang w:eastAsia="en-GB"/>
        </w:rPr>
      </w:pPr>
      <w:r w:rsidRPr="00194AE7">
        <w:rPr>
          <w:rFonts w:ascii="&amp;quot" w:eastAsia="Times New Roman" w:hAnsi="&amp;quot" w:cs="Times New Roman"/>
          <w:b/>
          <w:bCs/>
          <w:color w:val="103A71"/>
          <w:sz w:val="27"/>
          <w:szCs w:val="27"/>
          <w:lang w:eastAsia="en-GB"/>
        </w:rPr>
        <w:t>Think/reflect</w:t>
      </w:r>
    </w:p>
    <w:p w14:paraId="70ED09DD" w14:textId="77777777" w:rsidR="00194AE7" w:rsidRPr="00194AE7" w:rsidRDefault="00194AE7" w:rsidP="00194AE7">
      <w:pPr>
        <w:spacing w:after="0" w:line="240" w:lineRule="auto"/>
        <w:outlineLvl w:val="3"/>
        <w:rPr>
          <w:rFonts w:ascii="&amp;quot" w:eastAsia="Times New Roman" w:hAnsi="&amp;quot" w:cs="Times New Roman"/>
          <w:color w:val="00396F"/>
          <w:sz w:val="27"/>
          <w:szCs w:val="27"/>
          <w:lang w:eastAsia="en-GB"/>
        </w:rPr>
      </w:pPr>
      <w:r w:rsidRPr="00194AE7">
        <w:rPr>
          <w:rFonts w:ascii="&amp;quot" w:eastAsia="Times New Roman" w:hAnsi="&amp;quot" w:cs="Times New Roman"/>
          <w:i/>
          <w:iCs/>
          <w:color w:val="103A71"/>
          <w:sz w:val="27"/>
          <w:szCs w:val="27"/>
          <w:lang w:eastAsia="en-GB"/>
        </w:rPr>
        <w:t>Spend some quiet time reflecting on the passage, as well as what you have been doing in the activities you chose.</w:t>
      </w:r>
    </w:p>
    <w:p w14:paraId="50A05E64" w14:textId="77777777" w:rsidR="00194AE7" w:rsidRPr="00194AE7" w:rsidRDefault="00194AE7" w:rsidP="00194AE7">
      <w:pPr>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 </w:t>
      </w:r>
    </w:p>
    <w:p w14:paraId="33520CF4" w14:textId="1A38E9C5" w:rsidR="00194AE7" w:rsidRPr="00194AE7" w:rsidRDefault="00285F11" w:rsidP="00194AE7">
      <w:pPr>
        <w:spacing w:after="0" w:line="240" w:lineRule="auto"/>
        <w:outlineLvl w:val="3"/>
        <w:rPr>
          <w:rFonts w:ascii="&amp;quot" w:eastAsia="Times New Roman" w:hAnsi="&amp;quot" w:cs="Times New Roman"/>
          <w:color w:val="00396F"/>
          <w:sz w:val="27"/>
          <w:szCs w:val="27"/>
          <w:lang w:eastAsia="en-GB"/>
        </w:rPr>
      </w:pPr>
      <w:r>
        <w:rPr>
          <w:rFonts w:ascii="&amp;quot" w:eastAsia="Times New Roman" w:hAnsi="&amp;quot" w:cs="Times New Roman"/>
          <w:color w:val="103A71"/>
          <w:sz w:val="27"/>
          <w:szCs w:val="27"/>
          <w:lang w:eastAsia="en-GB"/>
        </w:rPr>
        <w:t>Modern missionaries</w:t>
      </w:r>
    </w:p>
    <w:p w14:paraId="296EC171" w14:textId="2C211813" w:rsidR="00434E82" w:rsidRDefault="00285F11" w:rsidP="00194AE7">
      <w:pPr>
        <w:spacing w:after="150" w:line="375" w:lineRule="atLeast"/>
        <w:rPr>
          <w:rFonts w:ascii="Times New Roman" w:hAnsi="Times New Roman" w:cs="Times New Roman"/>
          <w:color w:val="4D4D4D"/>
          <w:sz w:val="27"/>
          <w:szCs w:val="27"/>
        </w:rPr>
      </w:pPr>
      <w:r w:rsidRPr="00285F11">
        <w:rPr>
          <w:rFonts w:ascii="Times New Roman" w:hAnsi="Times New Roman" w:cs="Times New Roman"/>
          <w:color w:val="4D4D4D"/>
          <w:sz w:val="27"/>
          <w:szCs w:val="27"/>
        </w:rPr>
        <w:t xml:space="preserve">Share some stories of missionaries living today who share the gospel of Jesus. You may have examples linked to your church that you can share, or you could share some of the stories of the </w:t>
      </w:r>
      <w:hyperlink r:id="rId7" w:tgtFrame="_blank" w:history="1">
        <w:r w:rsidRPr="00285F11">
          <w:rPr>
            <w:rStyle w:val="Hyperlink"/>
            <w:rFonts w:ascii="Times New Roman" w:hAnsi="Times New Roman" w:cs="Times New Roman"/>
            <w:sz w:val="27"/>
            <w:szCs w:val="27"/>
          </w:rPr>
          <w:t>Eden workers</w:t>
        </w:r>
      </w:hyperlink>
      <w:r w:rsidRPr="00285F11">
        <w:rPr>
          <w:rFonts w:ascii="Times New Roman" w:hAnsi="Times New Roman" w:cs="Times New Roman"/>
          <w:color w:val="4D4D4D"/>
          <w:sz w:val="27"/>
          <w:szCs w:val="27"/>
        </w:rPr>
        <w:t xml:space="preserve">, working for </w:t>
      </w:r>
      <w:hyperlink r:id="rId8" w:tgtFrame="_blank" w:history="1">
        <w:r w:rsidRPr="00285F11">
          <w:rPr>
            <w:rStyle w:val="Hyperlink"/>
            <w:rFonts w:ascii="Times New Roman" w:hAnsi="Times New Roman" w:cs="Times New Roman"/>
            <w:sz w:val="27"/>
            <w:szCs w:val="27"/>
          </w:rPr>
          <w:t>The Message Trust</w:t>
        </w:r>
      </w:hyperlink>
      <w:r w:rsidRPr="00285F11">
        <w:rPr>
          <w:rFonts w:ascii="Times New Roman" w:hAnsi="Times New Roman" w:cs="Times New Roman"/>
          <w:color w:val="4D4D4D"/>
          <w:sz w:val="27"/>
          <w:szCs w:val="27"/>
        </w:rPr>
        <w:t>. </w:t>
      </w:r>
    </w:p>
    <w:p w14:paraId="0CA55C82" w14:textId="77777777" w:rsidR="00285F11" w:rsidRPr="00285F11" w:rsidRDefault="00285F11" w:rsidP="00194AE7">
      <w:pPr>
        <w:spacing w:after="150" w:line="375" w:lineRule="atLeast"/>
        <w:rPr>
          <w:rFonts w:ascii="Times New Roman" w:eastAsia="Times New Roman" w:hAnsi="Times New Roman" w:cs="Times New Roman"/>
          <w:color w:val="103A71"/>
          <w:sz w:val="27"/>
          <w:szCs w:val="27"/>
          <w:lang w:eastAsia="en-GB"/>
        </w:rPr>
      </w:pPr>
    </w:p>
    <w:p w14:paraId="52ACF885" w14:textId="77777777" w:rsidR="00194AE7" w:rsidRPr="00194AE7" w:rsidRDefault="00194AE7" w:rsidP="00194AE7">
      <w:pPr>
        <w:spacing w:after="150" w:line="240" w:lineRule="auto"/>
        <w:outlineLvl w:val="2"/>
        <w:rPr>
          <w:rFonts w:ascii="&amp;quot" w:eastAsia="Times New Roman" w:hAnsi="&amp;quot" w:cs="Times New Roman"/>
          <w:color w:val="00396F"/>
          <w:sz w:val="27"/>
          <w:szCs w:val="27"/>
          <w:lang w:eastAsia="en-GB"/>
        </w:rPr>
      </w:pPr>
      <w:r w:rsidRPr="00194AE7">
        <w:rPr>
          <w:rFonts w:ascii="&amp;quot" w:eastAsia="Times New Roman" w:hAnsi="&amp;quot" w:cs="Times New Roman"/>
          <w:b/>
          <w:bCs/>
          <w:color w:val="103A71"/>
          <w:sz w:val="27"/>
          <w:szCs w:val="27"/>
          <w:lang w:eastAsia="en-GB"/>
        </w:rPr>
        <w:t>Pray</w:t>
      </w:r>
    </w:p>
    <w:p w14:paraId="1CADA7BE" w14:textId="77777777" w:rsidR="00434E82" w:rsidRDefault="00194AE7" w:rsidP="00434E82">
      <w:pPr>
        <w:spacing w:after="0" w:line="240" w:lineRule="auto"/>
        <w:outlineLvl w:val="3"/>
        <w:rPr>
          <w:rFonts w:ascii="&amp;quot" w:eastAsia="Times New Roman" w:hAnsi="&amp;quot" w:cs="Times New Roman"/>
          <w:i/>
          <w:iCs/>
          <w:color w:val="103A71"/>
          <w:sz w:val="27"/>
          <w:szCs w:val="27"/>
          <w:lang w:eastAsia="en-GB"/>
        </w:rPr>
      </w:pPr>
      <w:r w:rsidRPr="00194AE7">
        <w:rPr>
          <w:rFonts w:ascii="&amp;quot" w:eastAsia="Times New Roman" w:hAnsi="&amp;quot" w:cs="Times New Roman"/>
          <w:i/>
          <w:iCs/>
          <w:color w:val="103A71"/>
          <w:sz w:val="27"/>
          <w:szCs w:val="27"/>
          <w:lang w:eastAsia="en-GB"/>
        </w:rPr>
        <w:t xml:space="preserve">Finish your time of worship by praying </w:t>
      </w:r>
    </w:p>
    <w:p w14:paraId="6AC3D2B1" w14:textId="77777777" w:rsidR="00434E82" w:rsidRDefault="00434E82" w:rsidP="00434E82">
      <w:pPr>
        <w:spacing w:after="0" w:line="240" w:lineRule="auto"/>
        <w:outlineLvl w:val="3"/>
        <w:rPr>
          <w:rFonts w:ascii="&amp;quot" w:eastAsia="Times New Roman" w:hAnsi="&amp;quot" w:cs="Times New Roman"/>
          <w:i/>
          <w:iCs/>
          <w:color w:val="103A71"/>
          <w:sz w:val="27"/>
          <w:szCs w:val="27"/>
          <w:lang w:eastAsia="en-GB"/>
        </w:rPr>
      </w:pPr>
    </w:p>
    <w:p w14:paraId="40C33AC9" w14:textId="77777777" w:rsidR="00285F11" w:rsidRPr="00285F11" w:rsidRDefault="00285F11" w:rsidP="00285F11">
      <w:pPr>
        <w:rPr>
          <w:rStyle w:val="Strong"/>
          <w:rFonts w:ascii="Times New Roman" w:hAnsi="Times New Roman" w:cs="Times New Roman"/>
          <w:color w:val="232323"/>
          <w:sz w:val="27"/>
          <w:szCs w:val="27"/>
        </w:rPr>
      </w:pPr>
      <w:r w:rsidRPr="00285F11">
        <w:rPr>
          <w:rFonts w:ascii="Times New Roman" w:hAnsi="Times New Roman" w:cs="Times New Roman"/>
          <w:color w:val="232323"/>
          <w:sz w:val="27"/>
          <w:szCs w:val="27"/>
          <w:shd w:val="clear" w:color="auto" w:fill="FFFFFF"/>
        </w:rPr>
        <w:t>God is one and God is three.</w:t>
      </w:r>
      <w:r w:rsidRPr="00285F11">
        <w:rPr>
          <w:rFonts w:ascii="Times New Roman" w:hAnsi="Times New Roman" w:cs="Times New Roman"/>
          <w:color w:val="232323"/>
          <w:sz w:val="27"/>
          <w:szCs w:val="27"/>
        </w:rPr>
        <w:br/>
      </w:r>
      <w:r w:rsidRPr="00285F11">
        <w:rPr>
          <w:rFonts w:ascii="Times New Roman" w:hAnsi="Times New Roman" w:cs="Times New Roman"/>
          <w:color w:val="232323"/>
          <w:sz w:val="27"/>
          <w:szCs w:val="27"/>
          <w:shd w:val="clear" w:color="auto" w:fill="FFFFFF"/>
        </w:rPr>
        <w:t>God in you, and God in me.</w:t>
      </w:r>
      <w:r w:rsidRPr="00285F11">
        <w:rPr>
          <w:rFonts w:ascii="Times New Roman" w:hAnsi="Times New Roman" w:cs="Times New Roman"/>
          <w:color w:val="232323"/>
          <w:sz w:val="27"/>
          <w:szCs w:val="27"/>
        </w:rPr>
        <w:br/>
      </w:r>
      <w:r w:rsidRPr="00285F11">
        <w:rPr>
          <w:rFonts w:ascii="Times New Roman" w:hAnsi="Times New Roman" w:cs="Times New Roman"/>
          <w:color w:val="232323"/>
          <w:sz w:val="27"/>
          <w:szCs w:val="27"/>
          <w:shd w:val="clear" w:color="auto" w:fill="FFFFFF"/>
        </w:rPr>
        <w:t>God in trust, and God in doubt.</w:t>
      </w:r>
      <w:r w:rsidRPr="00285F11">
        <w:rPr>
          <w:rFonts w:ascii="Times New Roman" w:hAnsi="Times New Roman" w:cs="Times New Roman"/>
          <w:color w:val="232323"/>
          <w:sz w:val="27"/>
          <w:szCs w:val="27"/>
        </w:rPr>
        <w:br/>
      </w:r>
      <w:r w:rsidRPr="00285F11">
        <w:rPr>
          <w:rFonts w:ascii="Times New Roman" w:hAnsi="Times New Roman" w:cs="Times New Roman"/>
          <w:color w:val="232323"/>
          <w:sz w:val="27"/>
          <w:szCs w:val="27"/>
          <w:shd w:val="clear" w:color="auto" w:fill="FFFFFF"/>
        </w:rPr>
        <w:t>God draws us in, and sends us out.</w:t>
      </w:r>
      <w:r w:rsidRPr="00285F11">
        <w:rPr>
          <w:rFonts w:ascii="Times New Roman" w:hAnsi="Times New Roman" w:cs="Times New Roman"/>
          <w:color w:val="232323"/>
          <w:sz w:val="27"/>
          <w:szCs w:val="27"/>
        </w:rPr>
        <w:br/>
      </w:r>
      <w:r w:rsidRPr="00285F11">
        <w:rPr>
          <w:rFonts w:ascii="Times New Roman" w:hAnsi="Times New Roman" w:cs="Times New Roman"/>
          <w:color w:val="232323"/>
          <w:sz w:val="27"/>
          <w:szCs w:val="27"/>
          <w:shd w:val="clear" w:color="auto" w:fill="FFFFFF"/>
        </w:rPr>
        <w:t>God with us now, and will always be –</w:t>
      </w:r>
      <w:r w:rsidRPr="00285F11">
        <w:rPr>
          <w:rFonts w:ascii="Times New Roman" w:hAnsi="Times New Roman" w:cs="Times New Roman"/>
          <w:color w:val="232323"/>
          <w:sz w:val="27"/>
          <w:szCs w:val="27"/>
        </w:rPr>
        <w:br/>
      </w:r>
      <w:r w:rsidRPr="00285F11">
        <w:rPr>
          <w:rFonts w:ascii="Times New Roman" w:hAnsi="Times New Roman" w:cs="Times New Roman"/>
          <w:color w:val="232323"/>
          <w:sz w:val="27"/>
          <w:szCs w:val="27"/>
          <w:shd w:val="clear" w:color="auto" w:fill="FFFFFF"/>
        </w:rPr>
        <w:t>God, the Holy Trinity.</w:t>
      </w:r>
      <w:r w:rsidRPr="00285F11">
        <w:rPr>
          <w:rFonts w:ascii="Times New Roman" w:hAnsi="Times New Roman" w:cs="Times New Roman"/>
          <w:color w:val="232323"/>
          <w:sz w:val="27"/>
          <w:szCs w:val="27"/>
        </w:rPr>
        <w:t xml:space="preserve">  </w:t>
      </w:r>
      <w:r w:rsidRPr="00285F11">
        <w:rPr>
          <w:rStyle w:val="Strong"/>
          <w:rFonts w:ascii="Times New Roman" w:hAnsi="Times New Roman" w:cs="Times New Roman"/>
          <w:color w:val="232323"/>
          <w:sz w:val="27"/>
          <w:szCs w:val="27"/>
        </w:rPr>
        <w:t>Amen.</w:t>
      </w:r>
    </w:p>
    <w:p w14:paraId="7448058D" w14:textId="77777777" w:rsidR="00194AE7" w:rsidRPr="00194AE7" w:rsidRDefault="00194AE7">
      <w:pPr>
        <w:rPr>
          <w:rFonts w:ascii="Arial" w:hAnsi="Arial" w:cs="Arial"/>
          <w:sz w:val="28"/>
          <w:szCs w:val="28"/>
        </w:rPr>
      </w:pPr>
    </w:p>
    <w:sectPr w:rsidR="00194AE7" w:rsidRPr="00194A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269F"/>
    <w:multiLevelType w:val="multilevel"/>
    <w:tmpl w:val="92F8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743D30"/>
    <w:multiLevelType w:val="multilevel"/>
    <w:tmpl w:val="2288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53603F"/>
    <w:multiLevelType w:val="multilevel"/>
    <w:tmpl w:val="4EA4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DC1F43"/>
    <w:multiLevelType w:val="multilevel"/>
    <w:tmpl w:val="2D74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C26DBB"/>
    <w:multiLevelType w:val="multilevel"/>
    <w:tmpl w:val="D754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F66011"/>
    <w:multiLevelType w:val="multilevel"/>
    <w:tmpl w:val="7C06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AE7"/>
    <w:rsid w:val="00194AE7"/>
    <w:rsid w:val="00285F11"/>
    <w:rsid w:val="00434E82"/>
    <w:rsid w:val="004642B7"/>
    <w:rsid w:val="00B016B1"/>
    <w:rsid w:val="00BE1E70"/>
    <w:rsid w:val="00DF0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A94B"/>
  <w15:chartTrackingRefBased/>
  <w15:docId w15:val="{2BD3D057-EFC6-4124-A607-9AC6C54F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94AE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94AE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94AE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4AE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94AE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94AE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94A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94AE7"/>
    <w:rPr>
      <w:color w:val="0000FF"/>
      <w:u w:val="single"/>
    </w:rPr>
  </w:style>
  <w:style w:type="character" w:styleId="Strong">
    <w:name w:val="Strong"/>
    <w:basedOn w:val="DefaultParagraphFont"/>
    <w:uiPriority w:val="22"/>
    <w:qFormat/>
    <w:rsid w:val="00194AE7"/>
    <w:rPr>
      <w:b/>
      <w:bCs/>
    </w:rPr>
  </w:style>
  <w:style w:type="character" w:customStyle="1" w:styleId="bluetext">
    <w:name w:val="bluetext"/>
    <w:basedOn w:val="DefaultParagraphFont"/>
    <w:rsid w:val="00194AE7"/>
  </w:style>
  <w:style w:type="character" w:styleId="Emphasis">
    <w:name w:val="Emphasis"/>
    <w:basedOn w:val="DefaultParagraphFont"/>
    <w:uiPriority w:val="20"/>
    <w:qFormat/>
    <w:rsid w:val="00194AE7"/>
    <w:rPr>
      <w:i/>
      <w:iCs/>
    </w:rPr>
  </w:style>
  <w:style w:type="character" w:customStyle="1" w:styleId="pinktext">
    <w:name w:val="pinktext"/>
    <w:basedOn w:val="DefaultParagraphFont"/>
    <w:rsid w:val="00194AE7"/>
  </w:style>
  <w:style w:type="paragraph" w:customStyle="1" w:styleId="05storytextopentheword">
    <w:name w:val="05storytextopentheword"/>
    <w:basedOn w:val="Normal"/>
    <w:rsid w:val="00194A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ycbodytextveryyoungchildren">
    <w:name w:val="vycbodytextveryyoungchildren"/>
    <w:basedOn w:val="Normal"/>
    <w:rsid w:val="00194AE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09099">
      <w:bodyDiv w:val="1"/>
      <w:marLeft w:val="0"/>
      <w:marRight w:val="0"/>
      <w:marTop w:val="0"/>
      <w:marBottom w:val="0"/>
      <w:divBdr>
        <w:top w:val="none" w:sz="0" w:space="0" w:color="auto"/>
        <w:left w:val="none" w:sz="0" w:space="0" w:color="auto"/>
        <w:bottom w:val="none" w:sz="0" w:space="0" w:color="auto"/>
        <w:right w:val="none" w:sz="0" w:space="0" w:color="auto"/>
      </w:divBdr>
      <w:divsChild>
        <w:div w:id="1923758018">
          <w:marLeft w:val="0"/>
          <w:marRight w:val="0"/>
          <w:marTop w:val="300"/>
          <w:marBottom w:val="450"/>
          <w:divBdr>
            <w:top w:val="single" w:sz="6" w:space="19" w:color="D8D6D5"/>
            <w:left w:val="single" w:sz="6" w:space="15" w:color="D8D6D5"/>
            <w:bottom w:val="single" w:sz="6" w:space="8" w:color="D8D6D5"/>
            <w:right w:val="single" w:sz="6" w:space="15" w:color="D8D6D5"/>
          </w:divBdr>
          <w:divsChild>
            <w:div w:id="277756186">
              <w:marLeft w:val="0"/>
              <w:marRight w:val="0"/>
              <w:marTop w:val="0"/>
              <w:marBottom w:val="300"/>
              <w:divBdr>
                <w:top w:val="none" w:sz="0" w:space="0" w:color="auto"/>
                <w:left w:val="none" w:sz="0" w:space="0" w:color="auto"/>
                <w:bottom w:val="none" w:sz="0" w:space="0" w:color="auto"/>
                <w:right w:val="none" w:sz="0" w:space="0" w:color="auto"/>
              </w:divBdr>
            </w:div>
            <w:div w:id="977951720">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sage.org.uk/" TargetMode="External"/><Relationship Id="rId3" Type="http://schemas.openxmlformats.org/officeDocument/2006/relationships/settings" Target="settings.xml"/><Relationship Id="rId7" Type="http://schemas.openxmlformats.org/officeDocument/2006/relationships/hyperlink" Target="https://www.message.org.uk/e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rootsontheweb.com/lectionary/2020/107-may-june-2020-a/trinity-sunday/familiesatho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Beale</dc:creator>
  <cp:keywords/>
  <dc:description/>
  <cp:lastModifiedBy>Robert Beale</cp:lastModifiedBy>
  <cp:revision>4</cp:revision>
  <dcterms:created xsi:type="dcterms:W3CDTF">2020-06-02T15:09:00Z</dcterms:created>
  <dcterms:modified xsi:type="dcterms:W3CDTF">2020-06-02T15:17:00Z</dcterms:modified>
</cp:coreProperties>
</file>